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57917" w14:textId="77777777" w:rsidR="007A068F" w:rsidRPr="007A068F" w:rsidRDefault="007A068F" w:rsidP="007A068F">
      <w:pPr>
        <w:spacing w:after="100" w:afterAutospacing="1" w:line="240" w:lineRule="auto"/>
        <w:outlineLvl w:val="0"/>
        <w:rPr>
          <w:rFonts w:ascii="Oswald" w:eastAsia="Times New Roman" w:hAnsi="Oswald" w:cs="Open Sans"/>
          <w:color w:val="212529"/>
          <w:kern w:val="36"/>
          <w:sz w:val="48"/>
          <w:szCs w:val="48"/>
          <w:lang w:eastAsia="hr-HR"/>
        </w:rPr>
      </w:pPr>
      <w:r w:rsidRPr="007A068F">
        <w:rPr>
          <w:rFonts w:ascii="Oswald" w:eastAsia="Times New Roman" w:hAnsi="Oswald" w:cs="Open Sans"/>
          <w:color w:val="212529"/>
          <w:kern w:val="36"/>
          <w:sz w:val="48"/>
          <w:szCs w:val="48"/>
          <w:lang w:eastAsia="hr-HR"/>
        </w:rPr>
        <w:t xml:space="preserve">Citroen </w:t>
      </w:r>
      <w:proofErr w:type="spellStart"/>
      <w:r w:rsidRPr="007A068F">
        <w:rPr>
          <w:rFonts w:ascii="Oswald" w:eastAsia="Times New Roman" w:hAnsi="Oswald" w:cs="Open Sans"/>
          <w:color w:val="212529"/>
          <w:kern w:val="36"/>
          <w:sz w:val="48"/>
          <w:szCs w:val="48"/>
          <w:lang w:eastAsia="hr-HR"/>
        </w:rPr>
        <w:t>Berlingo</w:t>
      </w:r>
      <w:proofErr w:type="spellEnd"/>
      <w:r w:rsidRPr="007A068F">
        <w:rPr>
          <w:rFonts w:ascii="Oswald" w:eastAsia="Times New Roman" w:hAnsi="Oswald" w:cs="Open Sans"/>
          <w:color w:val="212529"/>
          <w:kern w:val="36"/>
          <w:sz w:val="48"/>
          <w:szCs w:val="48"/>
          <w:lang w:eastAsia="hr-HR"/>
        </w:rPr>
        <w:t xml:space="preserve"> HDI 90, 1.6</w:t>
      </w:r>
    </w:p>
    <w:p w14:paraId="13532ADE" w14:textId="77777777" w:rsidR="007A068F" w:rsidRPr="007A068F" w:rsidRDefault="007A068F" w:rsidP="007A068F">
      <w:pPr>
        <w:numPr>
          <w:ilvl w:val="0"/>
          <w:numId w:val="1"/>
        </w:numPr>
        <w:spacing w:before="100" w:beforeAutospacing="1" w:after="100" w:afterAutospacing="1" w:line="480" w:lineRule="auto"/>
        <w:ind w:left="495"/>
        <w:rPr>
          <w:rFonts w:ascii="Open Sans" w:eastAsia="Times New Roman" w:hAnsi="Open Sans" w:cs="Open Sans"/>
          <w:b/>
          <w:bCs/>
          <w:color w:val="212529"/>
          <w:sz w:val="21"/>
          <w:szCs w:val="21"/>
          <w:lang w:eastAsia="hr-HR"/>
        </w:rPr>
      </w:pPr>
      <w:hyperlink r:id="rId5" w:history="1">
        <w:r w:rsidRPr="007A068F">
          <w:rPr>
            <w:rFonts w:ascii="Open Sans" w:eastAsia="Times New Roman" w:hAnsi="Open Sans" w:cs="Open Sans"/>
            <w:b/>
            <w:bCs/>
            <w:color w:val="1768AF"/>
            <w:sz w:val="21"/>
            <w:szCs w:val="21"/>
            <w:lang w:eastAsia="hr-HR"/>
          </w:rPr>
          <w:t>Kvarner i Istra</w:t>
        </w:r>
      </w:hyperlink>
    </w:p>
    <w:p w14:paraId="78A0535F" w14:textId="77777777" w:rsidR="007A068F" w:rsidRPr="007A068F" w:rsidRDefault="007A068F" w:rsidP="007A068F">
      <w:pPr>
        <w:numPr>
          <w:ilvl w:val="0"/>
          <w:numId w:val="1"/>
        </w:numPr>
        <w:spacing w:before="100" w:beforeAutospacing="1" w:after="100" w:afterAutospacing="1" w:line="480" w:lineRule="auto"/>
        <w:ind w:left="495"/>
        <w:rPr>
          <w:rFonts w:ascii="Open Sans" w:eastAsia="Times New Roman" w:hAnsi="Open Sans" w:cs="Open Sans"/>
          <w:b/>
          <w:bCs/>
          <w:color w:val="212529"/>
          <w:sz w:val="21"/>
          <w:szCs w:val="21"/>
          <w:lang w:eastAsia="hr-HR"/>
        </w:rPr>
      </w:pPr>
      <w:hyperlink r:id="rId6" w:history="1">
        <w:r w:rsidRPr="007A068F">
          <w:rPr>
            <w:rFonts w:ascii="Open Sans" w:eastAsia="Times New Roman" w:hAnsi="Open Sans" w:cs="Open Sans"/>
            <w:b/>
            <w:bCs/>
            <w:color w:val="1768AF"/>
            <w:sz w:val="21"/>
            <w:szCs w:val="21"/>
            <w:lang w:eastAsia="hr-HR"/>
          </w:rPr>
          <w:t>Rijeka</w:t>
        </w:r>
      </w:hyperlink>
    </w:p>
    <w:p w14:paraId="79A8F301" w14:textId="77777777" w:rsidR="007A068F" w:rsidRPr="007A068F" w:rsidRDefault="007A068F" w:rsidP="007A068F">
      <w:pPr>
        <w:spacing w:after="100" w:afterAutospacing="1" w:line="240" w:lineRule="auto"/>
        <w:outlineLvl w:val="5"/>
        <w:rPr>
          <w:rFonts w:ascii="inherit" w:eastAsia="Times New Roman" w:hAnsi="inherit" w:cs="Open Sans"/>
          <w:b/>
          <w:bCs/>
          <w:color w:val="212529"/>
          <w:sz w:val="15"/>
          <w:szCs w:val="15"/>
          <w:lang w:eastAsia="hr-HR"/>
        </w:rPr>
      </w:pPr>
      <w:r w:rsidRPr="007A068F">
        <w:rPr>
          <w:rFonts w:ascii="inherit" w:eastAsia="Times New Roman" w:hAnsi="inherit" w:cs="Open Sans"/>
          <w:b/>
          <w:bCs/>
          <w:color w:val="212529"/>
          <w:sz w:val="15"/>
          <w:szCs w:val="15"/>
          <w:lang w:eastAsia="hr-HR"/>
        </w:rPr>
        <w:t>Opis:</w:t>
      </w:r>
    </w:p>
    <w:p w14:paraId="617F7641" w14:textId="77777777" w:rsidR="007A068F" w:rsidRPr="007A068F" w:rsidRDefault="007A068F" w:rsidP="007A068F">
      <w:pPr>
        <w:spacing w:after="100" w:afterAutospacing="1" w:line="240" w:lineRule="auto"/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</w:pPr>
      <w:r w:rsidRPr="007A068F"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  <w:t xml:space="preserve">Prodaje se dostavno v. Citroen </w:t>
      </w:r>
      <w:proofErr w:type="spellStart"/>
      <w:r w:rsidRPr="007A068F"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  <w:t>Berlingo</w:t>
      </w:r>
      <w:proofErr w:type="spellEnd"/>
      <w:r w:rsidRPr="007A068F"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  <w:t xml:space="preserve"> HDI90 1.6, 2016. god., u stečajnom postupku. Vozilo nije registrirano i nije u voznom stanju. Oštećenja na vratima vozača. Ponude za kupnju predaju se pismenim putem na adresu: Stečajni upravitelj Sanjin Dinko Dorčić, </w:t>
      </w:r>
      <w:proofErr w:type="spellStart"/>
      <w:r w:rsidRPr="007A068F"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  <w:t>Mosorska</w:t>
      </w:r>
      <w:proofErr w:type="spellEnd"/>
      <w:r w:rsidRPr="007A068F"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  <w:t xml:space="preserve"> 9 Rijeka s oznakom Ponuda Citroen </w:t>
      </w:r>
      <w:proofErr w:type="spellStart"/>
      <w:r w:rsidRPr="007A068F"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  <w:t>Berlingo</w:t>
      </w:r>
      <w:proofErr w:type="spellEnd"/>
      <w:r w:rsidRPr="007A068F"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  <w:t>. Ponuda mora sadržavati: naznaka marke vozila, ime, prezime, adresu, broj tel. i e-mail adresu ponuditelja te iznos ponuđene cijene koji ne može biti manji od 33.973,00 kn + PDV. Samo ponuda s navedenim elementima smatra se valjanom. Vozilo se kupuje u viđenom stanju bez mogućnosti povrata novca te preuzima o trošku kupca nakon uplate cijene. Vozilo se prodaje ponuditelju s najvišom ponuđenom cijenom. Ako ponuditelj s najvišom ponuđenom cijenom na poziv stečajnog upravitelja ne uplati iznos ponuđene cijene u roku od 2 dana smatra se da je odustao od ponude te će se na uplatu pozvati prvi slijedeći ponuditelj i sve tako dok se ne izvrši prodaja vozila. Rok predaje ponuda 15.03.22.</w:t>
      </w:r>
    </w:p>
    <w:p w14:paraId="71E8966B" w14:textId="77777777" w:rsidR="007A068F" w:rsidRPr="007A068F" w:rsidRDefault="007A068F" w:rsidP="007A068F">
      <w:pPr>
        <w:spacing w:after="0" w:line="240" w:lineRule="auto"/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</w:pPr>
      <w:r w:rsidRPr="007A068F">
        <w:rPr>
          <w:rFonts w:ascii="Open Sans" w:eastAsia="Times New Roman" w:hAnsi="Open Sans" w:cs="Open Sans"/>
          <w:color w:val="212529"/>
          <w:sz w:val="21"/>
          <w:szCs w:val="21"/>
          <w:lang w:eastAsia="hr-HR"/>
        </w:rPr>
        <w:t>Šifra oglasa: </w:t>
      </w:r>
      <w:r w:rsidRPr="007A068F">
        <w:rPr>
          <w:rFonts w:ascii="Open Sans" w:eastAsia="Times New Roman" w:hAnsi="Open Sans" w:cs="Open Sans"/>
          <w:b/>
          <w:bCs/>
          <w:color w:val="212529"/>
          <w:sz w:val="21"/>
          <w:szCs w:val="21"/>
          <w:lang w:eastAsia="hr-HR"/>
        </w:rPr>
        <w:t>262154</w:t>
      </w:r>
    </w:p>
    <w:p w14:paraId="08AA79D6" w14:textId="77777777" w:rsidR="001C3FC0" w:rsidRDefault="001C3FC0"/>
    <w:sectPr w:rsidR="001C3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swald">
    <w:charset w:val="EE"/>
    <w:family w:val="auto"/>
    <w:pitch w:val="variable"/>
    <w:sig w:usb0="2000020F" w:usb1="00000000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874FD"/>
    <w:multiLevelType w:val="multilevel"/>
    <w:tmpl w:val="C6F43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2E5A1F"/>
    <w:multiLevelType w:val="multilevel"/>
    <w:tmpl w:val="20942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D6405"/>
    <w:multiLevelType w:val="multilevel"/>
    <w:tmpl w:val="A65CB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4E3CC3"/>
    <w:multiLevelType w:val="multilevel"/>
    <w:tmpl w:val="7C401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F8776D"/>
    <w:multiLevelType w:val="multilevel"/>
    <w:tmpl w:val="E6666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68F"/>
    <w:rsid w:val="001C3FC0"/>
    <w:rsid w:val="007A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DEC8"/>
  <w15:chartTrackingRefBased/>
  <w15:docId w15:val="{948BF457-C494-4382-AB36-8E78A433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35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7474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6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5223">
                  <w:marLeft w:val="20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65761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6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725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7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15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rza.com.hr/oglasi/auto-moto-teretna-i-druga-vozila-prodaja-kombi-i-dostavna-vozila/kvarner-i-istra-rijeka" TargetMode="External"/><Relationship Id="rId5" Type="http://schemas.openxmlformats.org/officeDocument/2006/relationships/hyperlink" Target="https://burza.com.hr/oglasi/auto-moto-teretna-i-druga-vozila-prodaja-kombi-i-dostavna-vozila/kvarner-i-ist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1</cp:revision>
  <dcterms:created xsi:type="dcterms:W3CDTF">2022-03-07T08:20:00Z</dcterms:created>
  <dcterms:modified xsi:type="dcterms:W3CDTF">2022-03-07T08:23:00Z</dcterms:modified>
</cp:coreProperties>
</file>